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附件：</w:t>
      </w:r>
    </w:p>
    <w:p>
      <w:pPr>
        <w:spacing w:line="600" w:lineRule="exact"/>
        <w:ind w:firstLine="480"/>
        <w:jc w:val="center"/>
        <w:rPr>
          <w:rFonts w:ascii="仿宋_GB2312" w:hAnsi="华文仿宋" w:eastAsia="仿宋_GB2312" w:cs="华文仿宋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华文仿宋" w:eastAsia="仿宋_GB2312" w:cs="华文仿宋"/>
          <w:b/>
          <w:bCs/>
          <w:sz w:val="36"/>
          <w:szCs w:val="36"/>
        </w:rPr>
        <w:t>2022年度景德镇学院共青团先进集体与优秀个人名单</w:t>
      </w:r>
      <w:bookmarkEnd w:id="0"/>
    </w:p>
    <w:p>
      <w:pPr>
        <w:spacing w:line="600" w:lineRule="exact"/>
        <w:ind w:firstLine="480"/>
        <w:jc w:val="left"/>
        <w:rPr>
          <w:rFonts w:hint="eastAsia" w:ascii="仿宋_GB2312" w:hAnsi="华文仿宋" w:eastAsia="仿宋_GB2312" w:cs="华文仿宋"/>
          <w:sz w:val="36"/>
          <w:szCs w:val="36"/>
        </w:rPr>
      </w:pPr>
    </w:p>
    <w:p>
      <w:pPr>
        <w:numPr>
          <w:ilvl w:val="0"/>
          <w:numId w:val="1"/>
        </w:numPr>
        <w:spacing w:line="600" w:lineRule="exact"/>
        <w:ind w:firstLine="480"/>
        <w:jc w:val="left"/>
        <w:rPr>
          <w:rFonts w:ascii="黑体" w:hAnsi="黑体" w:eastAsia="黑体" w:cs="华文中宋"/>
          <w:sz w:val="32"/>
          <w:szCs w:val="32"/>
          <w:highlight w:val="yellow"/>
        </w:rPr>
      </w:pPr>
      <w:r>
        <w:rPr>
          <w:rFonts w:hint="eastAsia" w:ascii="黑体" w:hAnsi="黑体" w:eastAsia="黑体" w:cs="华文中宋"/>
          <w:sz w:val="32"/>
          <w:szCs w:val="32"/>
        </w:rPr>
        <w:t xml:space="preserve">五四红旗团委 </w:t>
      </w:r>
      <w:r>
        <w:rPr>
          <w:rFonts w:ascii="黑体" w:hAnsi="黑体" w:eastAsia="黑体" w:cs="华文中宋"/>
          <w:sz w:val="32"/>
          <w:szCs w:val="32"/>
        </w:rPr>
        <w:t xml:space="preserve">    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华文中宋" w:eastAsia="仿宋_GB2312" w:cs="华文中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 w:cs="华文中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教育学院团委、经济管理学院团委</w:t>
      </w:r>
    </w:p>
    <w:p>
      <w:pPr>
        <w:numPr>
          <w:ilvl w:val="0"/>
          <w:numId w:val="1"/>
        </w:numPr>
        <w:spacing w:line="600" w:lineRule="exact"/>
        <w:ind w:firstLine="48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先进团支部（32个）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马克思主义学院：</w:t>
      </w:r>
      <w:r>
        <w:rPr>
          <w:rFonts w:hint="eastAsia" w:ascii="仿宋_GB2312" w:hAnsi="华文仿宋" w:eastAsia="仿宋_GB2312" w:cs="华文仿宋"/>
          <w:sz w:val="32"/>
          <w:szCs w:val="32"/>
        </w:rPr>
        <w:t>21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级</w:t>
      </w:r>
      <w:r>
        <w:rPr>
          <w:rFonts w:hint="eastAsia" w:ascii="仿宋_GB2312" w:hAnsi="华文仿宋" w:eastAsia="仿宋_GB2312" w:cs="华文仿宋"/>
          <w:sz w:val="32"/>
          <w:szCs w:val="32"/>
        </w:rPr>
        <w:t>思政二班团支部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体育学院：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21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体教二班团支部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华文仿宋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音乐舞蹈学院：</w:t>
      </w:r>
      <w:r>
        <w:rPr>
          <w:rFonts w:hint="eastAsia" w:ascii="仿宋_GB2312" w:hAnsi="华文仿宋" w:eastAsia="仿宋_GB2312" w:cs="华文仿宋"/>
          <w:sz w:val="32"/>
          <w:szCs w:val="32"/>
        </w:rPr>
        <w:t>21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级</w:t>
      </w:r>
      <w:r>
        <w:rPr>
          <w:rFonts w:hint="eastAsia" w:ascii="仿宋_GB2312" w:hAnsi="华文仿宋" w:eastAsia="仿宋_GB2312" w:cs="华文仿宋"/>
          <w:sz w:val="32"/>
          <w:szCs w:val="32"/>
        </w:rPr>
        <w:t>音乐教育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本科班</w:t>
      </w:r>
      <w:r>
        <w:rPr>
          <w:rFonts w:hint="eastAsia" w:ascii="仿宋_GB2312" w:hAnsi="华文仿宋" w:eastAsia="仿宋_GB2312" w:cs="华文仿宋"/>
          <w:sz w:val="32"/>
          <w:szCs w:val="32"/>
        </w:rPr>
        <w:t>团支部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华文仿宋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机械电子工程学院：</w:t>
      </w:r>
      <w:r>
        <w:rPr>
          <w:rFonts w:hint="eastAsia" w:ascii="仿宋_GB2312" w:hAnsi="华文仿宋" w:eastAsia="仿宋_GB2312" w:cs="华文仿宋"/>
          <w:sz w:val="32"/>
          <w:szCs w:val="32"/>
        </w:rPr>
        <w:t>21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级</w:t>
      </w:r>
      <w:r>
        <w:rPr>
          <w:rFonts w:hint="eastAsia" w:ascii="仿宋_GB2312" w:hAnsi="华文仿宋" w:eastAsia="仿宋_GB2312" w:cs="华文仿宋"/>
          <w:sz w:val="32"/>
          <w:szCs w:val="32"/>
        </w:rPr>
        <w:t>自动化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二</w:t>
      </w:r>
      <w:r>
        <w:rPr>
          <w:rFonts w:hint="eastAsia" w:ascii="仿宋_GB2312" w:hAnsi="华文仿宋" w:eastAsia="仿宋_GB2312" w:cs="华文仿宋"/>
          <w:sz w:val="32"/>
          <w:szCs w:val="32"/>
        </w:rPr>
        <w:t>班团支部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 w:cs="华文仿宋"/>
          <w:sz w:val="32"/>
          <w:szCs w:val="32"/>
        </w:rPr>
        <w:t>22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级</w:t>
      </w:r>
      <w:r>
        <w:rPr>
          <w:rFonts w:hint="eastAsia" w:ascii="仿宋_GB2312" w:hAnsi="华文仿宋" w:eastAsia="仿宋_GB2312" w:cs="华文仿宋"/>
          <w:sz w:val="32"/>
          <w:szCs w:val="32"/>
        </w:rPr>
        <w:t>自动化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一</w:t>
      </w:r>
      <w:r>
        <w:rPr>
          <w:rFonts w:hint="eastAsia" w:ascii="仿宋_GB2312" w:hAnsi="华文仿宋" w:eastAsia="仿宋_GB2312" w:cs="华文仿宋"/>
          <w:sz w:val="32"/>
          <w:szCs w:val="32"/>
        </w:rPr>
        <w:t>班团支部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生物与环境工程学院: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20级生物工程一班团支部、21级环境科学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班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21级生物工程一班团支部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外国语学院：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英语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二班团支部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商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英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语一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信息工程学院：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21级应用统计学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21级应用统计学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人文学院：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21汉语言文学三班团支部、21汉语言文学四班团支部、22文物与博物馆学班团支部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经济管理学院：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20级酒店管理一班团支部、20级物流管理一班团支部、21级酒店管理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班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团支部、21级财务管理二班团支部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教育学院：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20级学前教育本科一班团支部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21小学教育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华文仿宋"/>
          <w:b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陶瓷美术与设计艺术学院：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20级工艺美术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班团支部、20级艺术教育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班团支部、20级产品设计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班团支部、21级雕塑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班团支部、21级数字媒体艺术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班团支部、21级产品设计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班团支部、21级产品设计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班团支部、22级艺术教育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班团支部、22级工艺美术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班团支部、22级产品设计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22级环境设计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班团支部</w:t>
      </w:r>
    </w:p>
    <w:p>
      <w:pPr>
        <w:numPr>
          <w:ilvl w:val="0"/>
          <w:numId w:val="1"/>
        </w:numPr>
        <w:spacing w:line="600" w:lineRule="exact"/>
        <w:ind w:firstLine="48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景德镇学院十佳共青团员（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spacing w:line="600" w:lineRule="exact"/>
        <w:ind w:firstLine="320" w:firstLineChars="100"/>
        <w:jc w:val="left"/>
        <w:rPr>
          <w:rFonts w:hint="eastAsia" w:ascii="仿宋_GB2312" w:hAnsi="华文中宋" w:eastAsia="仿宋_GB2312" w:cs="华文中宋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王敏欢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吴帅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林嘉豪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艾懿婷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李欣怡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黄建广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龙泽民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夏雅欣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曹佳欣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孙建伟</w:t>
      </w:r>
      <w:r>
        <w:rPr>
          <w:rFonts w:hint="eastAsia" w:ascii="仿宋_GB2312" w:hAnsi="华文中宋" w:eastAsia="仿宋_GB2312" w:cs="华文中宋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00" w:lineRule="exact"/>
        <w:ind w:firstLine="480"/>
        <w:jc w:val="left"/>
        <w:rPr>
          <w:rFonts w:hint="eastAsia" w:ascii="仿宋_GB2312" w:hAnsi="华文中宋" w:eastAsia="仿宋_GB2312" w:cs="华文中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景德镇学院优秀团干（136人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马克思主义学院（5人）：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赵璐兰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王敏欢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许安静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邱露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章娉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体育学院（3人）：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孙晨熙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贺鱼鱼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罗为民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音乐舞蹈学院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  <w:lang w:val="en-US" w:eastAsia="zh-CN"/>
        </w:rPr>
        <w:t>2人）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黄元硕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吴悠怡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机械电子工程学院（10人）：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卢云高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淦路阳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余建建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沈林波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林嘉豪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李丹凤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袁子骏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艾鹏飞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邱旺龙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生物与环境工程学院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（12人)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黄欣阳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曾红霞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吴敏睿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涂园园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余浩洋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叶群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陈皓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康揭雨欣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张亚轩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周佳鹏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袁雯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黎菲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外国语学院（13人）：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严绍怡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王逸凡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王尾平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曾甜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刘金晶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刘利平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龙钰琳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宋晨霞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姚文坚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梅慧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汪思懿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曾喜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龙咏莉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信息工程学院（12人）：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李嘉琪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彭安生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苏心淇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谢嘉美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杨玉琳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邓嘉栩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彭琼钰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幸艻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刘佳瑶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韩丰惠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人文学院（15人）：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应镕蔚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闵忻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曾贝琳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吴劲蕾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左苏苏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钟玲燕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漆子瑞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钟佳晨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刘嘉婷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黎媛媛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 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邹紫苑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翁紫霞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刘嘉蕊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梁丽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经济管理学院（18人）：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蒋贝怡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罗庆朋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平丽林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谢梅芳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李悦彤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汪思源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杨日丽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施小俞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李佳欣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陈全钦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谢雨秋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谢旺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吴宇轩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林梦佳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管桦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李箬昕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武思琪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教育学院（12人）：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谢银如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胡欣悦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向文倩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彭芯甜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徐梦阳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余金碧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王新南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汤丽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戈诗妍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欧阳佳丽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陶瓷美术与设计艺术学院（28人）：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李丹琳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沈豫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曾帅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贺赛艺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璩翔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黄海萍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黄文斌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郭智莹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张说怡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刘嘉豪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陈怡君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丁梦婷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林阳焰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张启龙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包群荟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唐颖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王文洁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邱飞燕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熊万鹏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高飞燕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姚心怡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欧阳国潇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刘志华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韦婉敏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李嘉慧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许文慧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校级学生组织（6人）：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胡玉妍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邹芳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刘翠萍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张政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周健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李佳欣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00" w:lineRule="exact"/>
        <w:ind w:firstLine="48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优秀团员（50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马克思主义学院（17人）：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谢福娣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赖根美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徐志鹏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刘浅湘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陈蕾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傅祖霞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段文欣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王佳惠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熊炎怡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刘鸿毅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陈牡丹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骆逢飘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邓海林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卢杨青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郑琦英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杨振号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吴苡昕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体育学院（13人）：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马占军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张慧馨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周兰琪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凌城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梁尹茜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王思涵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周兴荣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王肖璐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李文豪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邹瀚翀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李昊阳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李嘉怡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音乐舞蹈学院（7人）：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陈康颖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陈加勇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吴芝谕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周涵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陶颖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朱鑫亚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罗霄杏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机械电子工程学院（43人）：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肖龙翔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贺艳文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朱志民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黄宏博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颜佳烜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余建建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闵喜杨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陈佳翔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张学良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黄晨宇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王能权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张鑫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杜溶溶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李凯健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吴伟民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罗庆文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杨慧赢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曾宪平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麻江睿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易经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沈露菲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游浩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杨宇彤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杨宗婷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肖名亮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胡浪辉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邹根林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陈名盛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金菲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丁志强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何家骥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万苏兴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谭俊辉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贺艳文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郑计柳韬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江民祺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生物与环境工程学院（39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  <w:t>人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）: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王晨卿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汤明珠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戴红嫔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辛平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喻晗轩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易玉兰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王雅倩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李露露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万双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苏鑫悦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程振涛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袁璐雯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阮佳瑶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占如意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吴佳怡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高琳斐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杨芯茹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陈慈延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袁城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周杨骐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艾懿婷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孙金霞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陈琪琪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沈亚琴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赖金兴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徐雪晴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吴忆青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罗小红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于人卉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张凤怡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裴永强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曹滕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徐瑞梅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杨伟杰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杨潮锋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丁荣坚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外国语学院（45人）：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胡伊航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洪依敏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李欣怡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封祖明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黄玲玲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杨梦洁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程钰荧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颜鑫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涂慧萍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龚洪莎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潘峰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丁凡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童心羽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黄羊珍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周铭求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孔舒婷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郭梦仪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李玉洁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张丽婷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杨淑羽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李佳欣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刘佳瑶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周雨蒙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邓欢敏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吴湾湾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朱定国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周振珠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刘妮娜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刘玉茹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童婉晴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徐静柔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刘优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林灵曼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钟柏钰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戴淑芬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邓婕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袁敏俊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李娟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信息工程学院（40人）：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郭美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胡静欣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纪超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江浩彬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李心怡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刘晓霞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刘智阳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罗嘉慧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彭淑慧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易晨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尹路红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郑思佳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高兴国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邓小强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陈思旗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柯丹丹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吴映霞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傅静雯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金哲源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肖可欣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许家慧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邹晴雨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罗晶晶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邵宏辉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刘敏琪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肖书欣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肖晓军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叶枝楠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蔡梦莹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黎培旺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施怡青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金佳豪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人文学院（50人）：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黄佳颖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刘丽青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秦彤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谢思云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周嘉丽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夏子怡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杨甜莉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王静美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郭慧琳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张芬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李婧怡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瞿佳颖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喻琴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王丽娟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江晨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康晨霞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陶鑫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刘婕妮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詹思珊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尹仙娜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胡雅诗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罗诗雅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付雨萱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占宇航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刘晓薇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吴怡悦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王雅芝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廖景焕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孙国城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雷婉婷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张凤连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汪珊珊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鲍雯婧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伍艳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肖婧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宋一萱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李佳汀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何佳美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黄奕欣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徐雨铄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赖诗宇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陶沐阳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邹攀亮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郑华香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经济管理学院（60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  <w:lang w:val="en-US" w:eastAsia="zh-CN"/>
        </w:rPr>
        <w:t>人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郭燕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张艳婷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赖金梅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江怡青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廖艺龙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付兴雨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彭宇璐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全文齐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蔡云佳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孙寒肖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邹紫云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郑清华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李怀宁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李诗琪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胡颖慧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刘紫琴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竺棋棋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姚旭健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刘曼娴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李鑫鑫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许伊鸣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项凯强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李文杰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刘慧梅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陈惠珍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赵文祥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谌薇萍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吴嘉欣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朱石秀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钟燕勤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方奇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郭嘉俊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花舒晶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徐子玉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柯医婷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戴芝骏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邓锟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黎紫彤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田莹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邱燕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叶绿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刘意（女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）、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蔡欣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刘岳杭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陈甜丽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谢小萍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陈龙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周小丹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梁晔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华文仿宋" w:eastAsia="仿宋_GB2312" w:cs="华文仿宋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教育学院（40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  <w:lang w:val="en-US" w:eastAsia="zh-CN"/>
        </w:rPr>
        <w:t>人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曹佳欣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戴方晴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吕小玲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廖晨旭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李晓琴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段琳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李虞凤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贺婷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吴舒越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温慧玲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刘宛艳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余丹丹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蒋佳瑶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李丙凤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徐悦萌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赖思璇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陆辰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刘淑清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莫梅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屠依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袁佳倩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李馨怡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邓思佳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王姝姝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姜朵朵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祝鑫弛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高凤菊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喻晨阳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李裕芳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黄登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杜文超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孙培然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熊芊芊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唐芳怡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钟晓薇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陶瓷美术与设计艺术学院（94人）：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张佳怡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李诗怡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杨子璇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孙傲多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李树林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程俊杰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刘翠萍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张晓晓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徐晓丽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夏佳璐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熊芳珑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陈亚萱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余亚芝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王晨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罗紫艳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龙婷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涂馨妤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冷林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梁妍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张南琪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梅婷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朱情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黄礼敬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蒋梦凡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周雨婷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廖雨芬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龙优婷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刘承玫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王雯婕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王丽婧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蒋明媛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封博瀚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张意意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闫可一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杨鹏辉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丁诗琦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何露燕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张静怡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卢庆雪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邹麟淑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聂柔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罗锦林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黄亚雯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涂佳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吕鲁奕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何梦婷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邱英姿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张书影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廖亦萱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黎紫桐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王皖童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吴敏慧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许文慧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苏颖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潘芊倩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张嘉译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何林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李玉维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余佳瑶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王紫嫣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丁天妤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程怡伶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刘美珍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孙桢瑶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熊颂梦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赵可盈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陈心悦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范鸿斌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朱雅丽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何舒恒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尚凯琪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叶子彤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冯景钰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黄予问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邹子颜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熊乙铭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张慧珍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彭晶晶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余群慧子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卢萍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熊诗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金榜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王洪燕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李亿豪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刘雨欣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胡丹丹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钟秋菊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王书田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校级学生组织（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人）：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李志雄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鲁艺颖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夏海碧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章情云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钟好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程虹荟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魏云华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刘清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杨馨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龚小雅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刘惠露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李圣如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王雯婕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李阳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帅世辉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李卓钰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袁蓉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王淑志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黄俐林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李想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刘蓥婷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李鑫艺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周玮琦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李欣荣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戴晴美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姬长坡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付璐娇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张婷婷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叶熙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李浪浪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刘意（男）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张芊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胡钰枫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刘南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朱启月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胡钰潇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刘卉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周灿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叶梦梦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苏如丰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黄懿雯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张金富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吴怡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吴欣艺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廖妍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施玉珍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彭奕宸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欧阳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昳珺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袁莹莹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陈梦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陈红梅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曾颖迅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李艳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枝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赵晓菲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余锦熙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谢天翔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易识朗、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王宇欣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卢智环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299B0"/>
    <w:multiLevelType w:val="singleLevel"/>
    <w:tmpl w:val="6DF299B0"/>
    <w:lvl w:ilvl="0" w:tentative="0">
      <w:start w:val="1"/>
      <w:numFmt w:val="chineseCounting"/>
      <w:suff w:val="nothing"/>
      <w:lvlText w:val="%1、"/>
      <w:lvlJc w:val="left"/>
      <w:pPr>
        <w:ind w:left="-60"/>
      </w:pPr>
      <w:rPr>
        <w:rFonts w:hint="eastAsia" w:ascii="黑体" w:hAnsi="黑体" w:eastAsia="黑体" w:cs="黑体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TEwZTlkZWQ5NDc4Yzc5MTNiODBlYWJmZjQxMjAifQ=="/>
  </w:docVars>
  <w:rsids>
    <w:rsidRoot w:val="208F0F1C"/>
    <w:rsid w:val="208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3287</Words>
  <Characters>3349</Characters>
  <Lines>0</Lines>
  <Paragraphs>0</Paragraphs>
  <TotalTime>1</TotalTime>
  <ScaleCrop>false</ScaleCrop>
  <LinksUpToDate>false</LinksUpToDate>
  <CharactersWithSpaces>3359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2023-04-24T10:50:00Z</dcterms:created>
  <dc:creator>黄小超，</dc:creator>
  <cp:lastModifiedBy>黄小超，</cp:lastModifiedBy>
  <dcterms:modified xsi:type="dcterms:W3CDTF">2023-04-24T10:51:44Z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8ECCCDFC86F14E7098F168572C4015A5_11</vt:lpwstr>
  </property>
</Properties>
</file>